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524C" w14:textId="48316C71" w:rsidR="00EF3E25" w:rsidRDefault="00EF3E25" w:rsidP="00537457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926EB77" wp14:editId="6CEB0B8B">
            <wp:simplePos x="0" y="0"/>
            <wp:positionH relativeFrom="column">
              <wp:posOffset>-95250</wp:posOffset>
            </wp:positionH>
            <wp:positionV relativeFrom="paragraph">
              <wp:posOffset>-621030</wp:posOffset>
            </wp:positionV>
            <wp:extent cx="5943600" cy="2028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forhealth_cover_1500x500_aqua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C1E1C4" w14:textId="77777777" w:rsidR="00EF3E25" w:rsidRDefault="00EF3E25" w:rsidP="00537457"/>
    <w:p w14:paraId="10FEC501" w14:textId="77777777" w:rsidR="00EF3E25" w:rsidRDefault="00EF3E25" w:rsidP="00537457"/>
    <w:p w14:paraId="45591243" w14:textId="3DA39900" w:rsidR="00EF3E25" w:rsidRDefault="00EF3E25" w:rsidP="00537457"/>
    <w:p w14:paraId="051E5B4D" w14:textId="65F8FDF5" w:rsidR="00EF3E25" w:rsidRDefault="00EF3E25" w:rsidP="00537457"/>
    <w:p w14:paraId="68D989F9" w14:textId="77777777" w:rsidR="00593298" w:rsidRDefault="00537457" w:rsidP="00537457">
      <w:r>
        <w:t xml:space="preserve">Want to help APHA spread the word and encourage your community to vote for representatives </w:t>
      </w:r>
      <w:r w:rsidR="00A934A5">
        <w:t>who</w:t>
      </w:r>
      <w:r>
        <w:t xml:space="preserve"> champion public health? Fill in the missing information</w:t>
      </w:r>
      <w:r w:rsidR="00280BBB">
        <w:t xml:space="preserve"> (those sections are highlighted in yellow)</w:t>
      </w:r>
      <w:r>
        <w:t xml:space="preserve"> in this op-ed and tell others why you’re voting for candidates </w:t>
      </w:r>
      <w:r w:rsidR="00A934A5">
        <w:t>who</w:t>
      </w:r>
      <w:r>
        <w:t xml:space="preserve"> support public hea</w:t>
      </w:r>
      <w:r w:rsidR="00E377E6">
        <w:t>l</w:t>
      </w:r>
      <w:r>
        <w:t>th. The template op-ed also links to the Public</w:t>
      </w:r>
      <w:r w:rsidR="00280BBB">
        <w:t xml:space="preserve"> Health on the Ballot quiz, so others in your community have the tools to ask the right questions and </w:t>
      </w:r>
      <w:r>
        <w:t xml:space="preserve">evaluate candidates for </w:t>
      </w:r>
      <w:proofErr w:type="gramStart"/>
      <w:r>
        <w:t>themselves</w:t>
      </w:r>
      <w:proofErr w:type="gramEnd"/>
      <w:r>
        <w:t>.</w:t>
      </w:r>
    </w:p>
    <w:p w14:paraId="7C8F03F9" w14:textId="6E9D55B7" w:rsidR="00537457" w:rsidRDefault="00537457" w:rsidP="00537457">
      <w:r>
        <w:t xml:space="preserve">Use APHA’s </w:t>
      </w:r>
      <w:hyperlink r:id="rId6" w:history="1">
        <w:r w:rsidRPr="000F2035">
          <w:rPr>
            <w:rStyle w:val="Hyperlink"/>
          </w:rPr>
          <w:t>state fact sheets</w:t>
        </w:r>
      </w:hyperlink>
      <w:r>
        <w:t xml:space="preserve"> to learn more about the public health challenges your state is facing and include that information in the op-ed below.</w:t>
      </w:r>
    </w:p>
    <w:p w14:paraId="24EE2D2A" w14:textId="77777777" w:rsidR="000F2035" w:rsidRDefault="00537457" w:rsidP="00537457">
      <w:r>
        <w:t xml:space="preserve">For tips </w:t>
      </w:r>
      <w:hyperlink r:id="rId7" w:history="1">
        <w:r w:rsidRPr="00593298">
          <w:rPr>
            <w:rStyle w:val="Hyperlink"/>
          </w:rPr>
          <w:t>on how to submit an op-ed</w:t>
        </w:r>
      </w:hyperlink>
      <w:r>
        <w:t xml:space="preserve"> to your local newspaper, check out this resource from The Op-Ed Project.</w:t>
      </w:r>
      <w:r w:rsidR="000E443B">
        <w:t xml:space="preserve">  </w:t>
      </w:r>
    </w:p>
    <w:p w14:paraId="15986497" w14:textId="60477C72" w:rsidR="00C33B10" w:rsidRPr="000E443B" w:rsidRDefault="000E443B" w:rsidP="00537457">
      <w:pPr>
        <w:rPr>
          <w:rFonts w:cstheme="minorHAnsi"/>
        </w:rPr>
      </w:pPr>
      <w:r>
        <w:t xml:space="preserve">Be careful that you do not represent the views in the op-ed letter as being the views of American Public Health Association, </w:t>
      </w:r>
      <w:r w:rsidRPr="000E443B">
        <w:rPr>
          <w:rFonts w:cstheme="minorHAnsi"/>
        </w:rPr>
        <w:t xml:space="preserve">which as </w:t>
      </w:r>
      <w:proofErr w:type="gramStart"/>
      <w:r w:rsidRPr="000E443B">
        <w:rPr>
          <w:rFonts w:cstheme="minorHAnsi"/>
        </w:rPr>
        <w:t xml:space="preserve">a  </w:t>
      </w:r>
      <w:r w:rsidRPr="000E443B">
        <w:rPr>
          <w:rFonts w:eastAsia="Times New Roman" w:cstheme="minorHAnsi"/>
        </w:rPr>
        <w:t>501</w:t>
      </w:r>
      <w:proofErr w:type="gramEnd"/>
      <w:r w:rsidRPr="000E443B">
        <w:rPr>
          <w:rFonts w:eastAsia="Times New Roman" w:cstheme="minorHAnsi"/>
        </w:rPr>
        <w:t>(c)(3) organization, cannot comment on specific candidates.</w:t>
      </w:r>
    </w:p>
    <w:p w14:paraId="1257B586" w14:textId="77777777" w:rsidR="00593298" w:rsidRDefault="00593298" w:rsidP="00537457">
      <w:r>
        <w:t>TEMPLATE OP-ED</w:t>
      </w:r>
    </w:p>
    <w:p w14:paraId="49DB7FCA" w14:textId="31561AAF" w:rsidR="00C33B10" w:rsidRDefault="001C1C4D" w:rsidP="005374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C2C1" wp14:editId="43758CCE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59340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" strokecolor="black [3213]"/>
            </w:pict>
          </mc:Fallback>
        </mc:AlternateContent>
      </w:r>
    </w:p>
    <w:p w14:paraId="04C2455F" w14:textId="77777777" w:rsidR="00632EAF" w:rsidRPr="001541F5" w:rsidRDefault="00033A0B" w:rsidP="00033A0B">
      <w:pPr>
        <w:jc w:val="center"/>
        <w:rPr>
          <w:b/>
        </w:rPr>
      </w:pPr>
      <w:r w:rsidRPr="001541F5">
        <w:rPr>
          <w:b/>
        </w:rPr>
        <w:t>[</w:t>
      </w:r>
      <w:r w:rsidRPr="00280BBB">
        <w:rPr>
          <w:b/>
          <w:highlight w:val="yellow"/>
        </w:rPr>
        <w:t>INSERT STATE</w:t>
      </w:r>
      <w:r w:rsidR="00593298" w:rsidRPr="00280BBB">
        <w:rPr>
          <w:b/>
          <w:highlight w:val="yellow"/>
        </w:rPr>
        <w:t>/COMMUNITY</w:t>
      </w:r>
      <w:r w:rsidRPr="001541F5">
        <w:rPr>
          <w:b/>
        </w:rPr>
        <w:t xml:space="preserve">] </w:t>
      </w:r>
      <w:r w:rsidR="00537457" w:rsidRPr="001541F5">
        <w:rPr>
          <w:b/>
        </w:rPr>
        <w:t>needs</w:t>
      </w:r>
      <w:r w:rsidRPr="001541F5">
        <w:rPr>
          <w:b/>
        </w:rPr>
        <w:t xml:space="preserve"> a public health champion</w:t>
      </w:r>
    </w:p>
    <w:p w14:paraId="2BEC10F3" w14:textId="7240E5EC" w:rsidR="00593298" w:rsidRDefault="00537457">
      <w:r>
        <w:t xml:space="preserve">Our state is in need of public health champions now more than ever. </w:t>
      </w:r>
      <w:r w:rsidR="0080742E">
        <w:t xml:space="preserve">Our community is burdened </w:t>
      </w:r>
      <w:r w:rsidR="00786F5B">
        <w:t>by [</w:t>
      </w:r>
      <w:r w:rsidR="00593298" w:rsidRPr="00280BBB">
        <w:rPr>
          <w:highlight w:val="yellow"/>
        </w:rPr>
        <w:t>insert a few public health issues that are important to your state here. For example, the opioid epidemic, rising health care costs, the spread of STDs, gun violence</w:t>
      </w:r>
      <w:r w:rsidR="0080742E">
        <w:rPr>
          <w:highlight w:val="yellow"/>
        </w:rPr>
        <w:t>, obesity or poor nutrition</w:t>
      </w:r>
      <w:r w:rsidR="00593298" w:rsidRPr="00280BBB">
        <w:rPr>
          <w:highlight w:val="yellow"/>
        </w:rPr>
        <w:t>,</w:t>
      </w:r>
      <w:r w:rsidR="0080742E">
        <w:rPr>
          <w:highlight w:val="yellow"/>
        </w:rPr>
        <w:t xml:space="preserve"> air pollution,</w:t>
      </w:r>
      <w:r w:rsidR="00593298" w:rsidRPr="00280BBB">
        <w:rPr>
          <w:highlight w:val="yellow"/>
        </w:rPr>
        <w:t xml:space="preserve"> etc.</w:t>
      </w:r>
      <w:r w:rsidR="00593298">
        <w:t xml:space="preserve">] </w:t>
      </w:r>
    </w:p>
    <w:p w14:paraId="1A53000A" w14:textId="77777777" w:rsidR="00033A0B" w:rsidRDefault="00593298">
      <w:r>
        <w:t>As [</w:t>
      </w:r>
      <w:r w:rsidR="00280BBB" w:rsidRPr="00167930">
        <w:rPr>
          <w:highlight w:val="yellow"/>
        </w:rPr>
        <w:t>insert state/community</w:t>
      </w:r>
      <w:r>
        <w:t>] prepares to elect a new [</w:t>
      </w:r>
      <w:r w:rsidRPr="00280BBB">
        <w:rPr>
          <w:highlight w:val="yellow"/>
        </w:rPr>
        <w:t>Representative/Senator/Senators</w:t>
      </w:r>
      <w:r>
        <w:t xml:space="preserve">], it’s time for us to </w:t>
      </w:r>
      <w:r w:rsidR="00C33B10">
        <w:t>find a leader who can help us tackle these problems</w:t>
      </w:r>
      <w:r w:rsidR="00E9763C">
        <w:t xml:space="preserve">. We need </w:t>
      </w:r>
      <w:r>
        <w:t>public health champion</w:t>
      </w:r>
      <w:r w:rsidR="00E9763C">
        <w:t>s</w:t>
      </w:r>
      <w:r>
        <w:t xml:space="preserve"> who can bring our</w:t>
      </w:r>
      <w:r w:rsidR="00C33B10">
        <w:t xml:space="preserve"> concerns to Congress and be a hardworking </w:t>
      </w:r>
      <w:r>
        <w:t>advocate for [</w:t>
      </w:r>
      <w:r w:rsidR="00280BBB" w:rsidRPr="00280BBB">
        <w:rPr>
          <w:highlight w:val="yellow"/>
        </w:rPr>
        <w:t>insert state/community</w:t>
      </w:r>
      <w:r>
        <w:t xml:space="preserve">]’s health. </w:t>
      </w:r>
    </w:p>
    <w:p w14:paraId="7D35373A" w14:textId="77777777" w:rsidR="00EC413E" w:rsidRDefault="00051B0F">
      <w:hyperlink r:id="rId8" w:history="1">
        <w:r w:rsidR="00167930" w:rsidRPr="00167930">
          <w:rPr>
            <w:rStyle w:val="Hyperlink"/>
          </w:rPr>
          <w:t>Polls</w:t>
        </w:r>
      </w:hyperlink>
      <w:r w:rsidR="004168A6">
        <w:t xml:space="preserve"> </w:t>
      </w:r>
      <w:r w:rsidR="00593298">
        <w:t xml:space="preserve">say health is the </w:t>
      </w:r>
      <w:r w:rsidR="006A33DB">
        <w:t>No. 1</w:t>
      </w:r>
      <w:r w:rsidR="00593298">
        <w:t xml:space="preserve"> issue for most voters in this election</w:t>
      </w:r>
      <w:r w:rsidR="004168A6">
        <w:t>, b</w:t>
      </w:r>
      <w:r w:rsidR="00593298">
        <w:t xml:space="preserve">ut how are we supposed to </w:t>
      </w:r>
      <w:r w:rsidR="00C33B10">
        <w:t>make sure a candidate will put our health first</w:t>
      </w:r>
      <w:r w:rsidR="00593298">
        <w:t xml:space="preserve">? </w:t>
      </w:r>
      <w:r w:rsidR="004168A6">
        <w:t>Let’s start by asking</w:t>
      </w:r>
      <w:r w:rsidR="00EC413E">
        <w:t xml:space="preserve"> </w:t>
      </w:r>
      <w:r w:rsidR="006A33DB">
        <w:t xml:space="preserve">the </w:t>
      </w:r>
      <w:r w:rsidR="00EC413E">
        <w:t>right questions</w:t>
      </w:r>
      <w:r w:rsidR="004168A6">
        <w:t xml:space="preserve"> before we cast our ballot.</w:t>
      </w:r>
    </w:p>
    <w:p w14:paraId="7D94A3BA" w14:textId="77777777" w:rsidR="00420236" w:rsidRDefault="009918FA">
      <w:r>
        <w:t>Will [</w:t>
      </w:r>
      <w:r w:rsidRPr="00280BBB">
        <w:rPr>
          <w:highlight w:val="yellow"/>
        </w:rPr>
        <w:t>insert name of candidate</w:t>
      </w:r>
      <w:r>
        <w:t xml:space="preserve">] protect and support the Affordable Care Act? </w:t>
      </w:r>
      <w:r w:rsidR="00420236">
        <w:t>Does [</w:t>
      </w:r>
      <w:r w:rsidR="00420236" w:rsidRPr="00280BBB">
        <w:rPr>
          <w:highlight w:val="yellow"/>
        </w:rPr>
        <w:t xml:space="preserve">insert </w:t>
      </w:r>
      <w:r w:rsidR="006A33DB">
        <w:rPr>
          <w:highlight w:val="yellow"/>
        </w:rPr>
        <w:t xml:space="preserve">name of </w:t>
      </w:r>
      <w:r w:rsidR="00420236" w:rsidRPr="00280BBB">
        <w:rPr>
          <w:highlight w:val="yellow"/>
        </w:rPr>
        <w:t>other candidate</w:t>
      </w:r>
      <w:r w:rsidR="00420236">
        <w:t xml:space="preserve">] have a plan to keep our community safe and healthy in the face of climate change? Will [he/she] support funding for more research and programs so we have a </w:t>
      </w:r>
      <w:r w:rsidR="00A934A5">
        <w:t xml:space="preserve">well-equipped </w:t>
      </w:r>
      <w:r w:rsidR="00420236">
        <w:t xml:space="preserve">public health </w:t>
      </w:r>
      <w:r w:rsidR="00420236">
        <w:lastRenderedPageBreak/>
        <w:t>workforce in [</w:t>
      </w:r>
      <w:r w:rsidR="00420236" w:rsidRPr="00280BBB">
        <w:rPr>
          <w:highlight w:val="yellow"/>
        </w:rPr>
        <w:t>insert state/community</w:t>
      </w:r>
      <w:r w:rsidR="00420236">
        <w:t>] that’s ready to meet health challenges tomorrow, next year or 10 years from now? How will [</w:t>
      </w:r>
      <w:r w:rsidR="00420236" w:rsidRPr="00167930">
        <w:rPr>
          <w:highlight w:val="yellow"/>
        </w:rPr>
        <w:t>he/she</w:t>
      </w:r>
      <w:r w:rsidR="00420236">
        <w:t xml:space="preserve">] do this? </w:t>
      </w:r>
    </w:p>
    <w:p w14:paraId="4A5A19EB" w14:textId="77777777" w:rsidR="0066019C" w:rsidRDefault="0066019C">
      <w:r>
        <w:t xml:space="preserve">If we don’t ask these questions now, we won’t know how our elected officials will vote on issues like </w:t>
      </w:r>
      <w:r w:rsidR="00A934A5">
        <w:t xml:space="preserve">stopping the </w:t>
      </w:r>
      <w:r>
        <w:t>opioid</w:t>
      </w:r>
      <w:r w:rsidR="00A934A5">
        <w:t xml:space="preserve"> epidemic</w:t>
      </w:r>
      <w:r>
        <w:t xml:space="preserve"> and </w:t>
      </w:r>
      <w:r w:rsidR="00A934A5">
        <w:t xml:space="preserve">improving </w:t>
      </w:r>
      <w:r>
        <w:t xml:space="preserve">health insurance when they get to </w:t>
      </w:r>
      <w:r w:rsidR="00A934A5">
        <w:t xml:space="preserve">Washington, </w:t>
      </w:r>
      <w:r>
        <w:t>D</w:t>
      </w:r>
      <w:r w:rsidR="00A934A5">
        <w:t>.</w:t>
      </w:r>
      <w:r>
        <w:t>C. As we say in public health, an ounce of prevention is worth a pound of cure. Let’s make sure we’re asking the right questions now.</w:t>
      </w:r>
    </w:p>
    <w:p w14:paraId="7DA1363E" w14:textId="77777777" w:rsidR="00EC413E" w:rsidRDefault="00EC413E">
      <w:r>
        <w:t>Public health runs across party lines. Illness and disease don’t understand political alliances</w:t>
      </w:r>
      <w:r w:rsidR="00A934A5">
        <w:t>.</w:t>
      </w:r>
      <w:r>
        <w:t xml:space="preserve"> </w:t>
      </w:r>
      <w:r w:rsidR="00A934A5">
        <w:t>T</w:t>
      </w:r>
      <w:r>
        <w:t xml:space="preserve">his isn’t about politics. </w:t>
      </w:r>
      <w:proofErr w:type="gramStart"/>
      <w:r>
        <w:t>This election, for [</w:t>
      </w:r>
      <w:r w:rsidRPr="00280BBB">
        <w:rPr>
          <w:highlight w:val="yellow"/>
        </w:rPr>
        <w:t>insert state/community</w:t>
      </w:r>
      <w:r>
        <w:t xml:space="preserve">], is about protecting our families </w:t>
      </w:r>
      <w:r w:rsidR="00A934A5">
        <w:t xml:space="preserve">and communities </w:t>
      </w:r>
      <w:r>
        <w:t>and planning for a healthier future.</w:t>
      </w:r>
      <w:proofErr w:type="gramEnd"/>
      <w:r>
        <w:t xml:space="preserve"> </w:t>
      </w:r>
    </w:p>
    <w:p w14:paraId="2CAADB9D" w14:textId="683093D0" w:rsidR="00593298" w:rsidRDefault="00EC413E">
      <w:r>
        <w:t xml:space="preserve"> </w:t>
      </w:r>
      <w:r w:rsidR="0066019C">
        <w:t xml:space="preserve">I encourage anyone who wants to make sure they’re voting for a public health champion to </w:t>
      </w:r>
      <w:hyperlink r:id="rId9" w:history="1">
        <w:r w:rsidR="0066019C" w:rsidRPr="00EF3E25">
          <w:rPr>
            <w:rStyle w:val="Hyperlink"/>
          </w:rPr>
          <w:t>take this quiz</w:t>
        </w:r>
      </w:hyperlink>
      <w:r w:rsidR="0066019C">
        <w:t xml:space="preserve"> from the American Public Health Association. It helps voters evaluate their candidate’s position on important public health issues like supporting families and women, the Affordable Care Act and opioids. Or, </w:t>
      </w:r>
      <w:hyperlink r:id="rId10" w:history="1">
        <w:r w:rsidR="0066019C" w:rsidRPr="005A7E18">
          <w:rPr>
            <w:rStyle w:val="Hyperlink"/>
          </w:rPr>
          <w:t>bring this checklist</w:t>
        </w:r>
      </w:hyperlink>
      <w:r w:rsidR="0066019C">
        <w:t xml:space="preserve"> to a town hall or meeting with a candidate and ask them the</w:t>
      </w:r>
      <w:r w:rsidR="00C33B10">
        <w:t>se</w:t>
      </w:r>
      <w:r w:rsidR="0066019C">
        <w:t xml:space="preserve"> questions face-to-face.</w:t>
      </w:r>
    </w:p>
    <w:p w14:paraId="787A360B" w14:textId="0899B067" w:rsidR="00A22DB6" w:rsidRDefault="0066019C">
      <w:r>
        <w:t>[</w:t>
      </w:r>
      <w:r w:rsidR="00C33B10" w:rsidRPr="00280BBB">
        <w:rPr>
          <w:highlight w:val="yellow"/>
        </w:rPr>
        <w:t>Insert</w:t>
      </w:r>
      <w:r w:rsidRPr="00280BBB">
        <w:rPr>
          <w:highlight w:val="yellow"/>
        </w:rPr>
        <w:t xml:space="preserve"> city/community</w:t>
      </w:r>
      <w:r>
        <w:t xml:space="preserve">] deserves representatives </w:t>
      </w:r>
      <w:r w:rsidR="00A934A5">
        <w:t>who</w:t>
      </w:r>
      <w:r>
        <w:t xml:space="preserve"> will fight for our health. By asking the right questions, we can </w:t>
      </w:r>
      <w:r w:rsidR="00C33B10">
        <w:t>make public health a priorit</w:t>
      </w:r>
      <w:r w:rsidR="00420236">
        <w:t>y in our community and in Washington, D.C.</w:t>
      </w:r>
    </w:p>
    <w:p w14:paraId="3263E335" w14:textId="7697BC2B" w:rsidR="00246236" w:rsidRPr="00051B0F" w:rsidRDefault="00A22DB6">
      <w:pPr>
        <w:rPr>
          <w:i/>
        </w:rPr>
      </w:pPr>
      <w:r w:rsidRPr="001C1C4D">
        <w:rPr>
          <w:i/>
        </w:rPr>
        <w:t>The opinions of the writer on the candidates are solely his/her views and do not represent the views of American Public Health Association, which cannot comm</w:t>
      </w:r>
      <w:r w:rsidR="001C1C4D" w:rsidRPr="001C1C4D">
        <w:rPr>
          <w:i/>
        </w:rPr>
        <w:t>ent on any of the candidates.</w:t>
      </w:r>
    </w:p>
    <w:sectPr w:rsidR="00246236" w:rsidRPr="0005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B"/>
    <w:rsid w:val="00033A0B"/>
    <w:rsid w:val="00051B0F"/>
    <w:rsid w:val="000E443B"/>
    <w:rsid w:val="000F2035"/>
    <w:rsid w:val="001541F5"/>
    <w:rsid w:val="00157879"/>
    <w:rsid w:val="00167930"/>
    <w:rsid w:val="001C1C4D"/>
    <w:rsid w:val="00246236"/>
    <w:rsid w:val="00251CDF"/>
    <w:rsid w:val="00280BBB"/>
    <w:rsid w:val="002C7965"/>
    <w:rsid w:val="004168A6"/>
    <w:rsid w:val="00420236"/>
    <w:rsid w:val="00537457"/>
    <w:rsid w:val="0059322D"/>
    <w:rsid w:val="00593298"/>
    <w:rsid w:val="005A7E18"/>
    <w:rsid w:val="00632EAF"/>
    <w:rsid w:val="0066019C"/>
    <w:rsid w:val="006A33DB"/>
    <w:rsid w:val="00786F5B"/>
    <w:rsid w:val="0080742E"/>
    <w:rsid w:val="009918FA"/>
    <w:rsid w:val="009A2AFB"/>
    <w:rsid w:val="009D6611"/>
    <w:rsid w:val="009F7515"/>
    <w:rsid w:val="00A22DB6"/>
    <w:rsid w:val="00A934A5"/>
    <w:rsid w:val="00C33B10"/>
    <w:rsid w:val="00E377E6"/>
    <w:rsid w:val="00E9763C"/>
    <w:rsid w:val="00EC413E"/>
    <w:rsid w:val="00EF3E25"/>
    <w:rsid w:val="00FB23FB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2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4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2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4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ll.com/policy/healthcare/391164-poll-health-care-a-top-issue-for-voters-ahead-of-mid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opedproject.org/submission-informatio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ha.org/policies-and-advocacy/advocacy-for-public-health/speak-for-health/state-fact-shee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pha.org/policies-and-advocacy/advocacy-for-public-health/speak-for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zzr.com/c/quiz/465122/is-your-candidate-a-public-health-champ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3523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APHA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Lowry</dc:creator>
  <cp:lastModifiedBy>aphauser</cp:lastModifiedBy>
  <cp:revision>2</cp:revision>
  <dcterms:created xsi:type="dcterms:W3CDTF">2018-10-01T18:14:00Z</dcterms:created>
  <dcterms:modified xsi:type="dcterms:W3CDTF">2018-10-01T18:14:00Z</dcterms:modified>
</cp:coreProperties>
</file>